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9C" w:rsidRDefault="00E2432F" w:rsidP="00E2432F">
      <w:pPr>
        <w:spacing w:after="0" w:line="240" w:lineRule="auto"/>
        <w:jc w:val="left"/>
      </w:pPr>
      <w:r>
        <w:t xml:space="preserve">  </w:t>
      </w:r>
      <w:r w:rsidR="0071399C">
        <w:rPr>
          <w:b/>
          <w:noProof/>
          <w:sz w:val="22"/>
          <w:szCs w:val="22"/>
        </w:rPr>
        <w:drawing>
          <wp:inline distT="0" distB="0" distL="0" distR="0">
            <wp:extent cx="2228850" cy="451077"/>
            <wp:effectExtent l="19050" t="0" r="0" b="0"/>
            <wp:docPr id="10" name="Picture 4" descr="C:\Documents and Settings\stidwell.ww\Local Settings\Temporary Internet Files\Content.IE5\1YD7HM10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idwell.ww\Local Settings\Temporary Internet Files\Content.IE5\1YD7HM10\MC90000122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5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2F" w:rsidRDefault="00E2432F" w:rsidP="00E2432F">
      <w:pPr>
        <w:spacing w:after="0" w:line="240" w:lineRule="auto"/>
        <w:jc w:val="left"/>
        <w:rPr>
          <w:rFonts w:ascii="Snap ITC" w:hAnsi="Snap ITC"/>
          <w:sz w:val="36"/>
          <w:szCs w:val="36"/>
        </w:rPr>
      </w:pPr>
      <w:r w:rsidRPr="00452BFC">
        <w:rPr>
          <w:rFonts w:ascii="Snap ITC" w:hAnsi="Snap ITC"/>
          <w:sz w:val="36"/>
          <w:szCs w:val="36"/>
        </w:rPr>
        <w:t xml:space="preserve">Fifth Grade </w:t>
      </w:r>
      <w:r w:rsidR="0071399C">
        <w:rPr>
          <w:rFonts w:ascii="Snap ITC" w:hAnsi="Snap ITC"/>
          <w:sz w:val="36"/>
          <w:szCs w:val="36"/>
        </w:rPr>
        <w:t>News</w:t>
      </w:r>
      <w:r>
        <w:rPr>
          <w:rFonts w:ascii="Snap ITC" w:hAnsi="Snap ITC"/>
          <w:sz w:val="36"/>
          <w:szCs w:val="36"/>
        </w:rPr>
        <w:t xml:space="preserve">  </w:t>
      </w:r>
    </w:p>
    <w:p w:rsidR="00E2432F" w:rsidRPr="00452BFC" w:rsidRDefault="00E2432F" w:rsidP="00E2432F">
      <w:pPr>
        <w:spacing w:after="0" w:line="240" w:lineRule="auto"/>
        <w:jc w:val="left"/>
        <w:rPr>
          <w:rFonts w:ascii="Snap ITC" w:hAnsi="Snap ITC"/>
          <w:sz w:val="36"/>
          <w:szCs w:val="36"/>
        </w:rPr>
      </w:pPr>
      <w:r>
        <w:rPr>
          <w:rFonts w:ascii="Snap ITC" w:hAnsi="Snap ITC"/>
          <w:sz w:val="36"/>
          <w:szCs w:val="36"/>
        </w:rPr>
        <w:t xml:space="preserve">  </w:t>
      </w:r>
    </w:p>
    <w:p w:rsidR="00E2432F" w:rsidRPr="00336E89" w:rsidRDefault="00922E20" w:rsidP="0071399C">
      <w:pPr>
        <w:jc w:val="left"/>
        <w:rPr>
          <w:sz w:val="40"/>
          <w:szCs w:val="40"/>
        </w:rPr>
      </w:pPr>
      <w:r>
        <w:rPr>
          <w:sz w:val="28"/>
          <w:szCs w:val="28"/>
        </w:rPr>
        <w:t xml:space="preserve">February 11 to February </w:t>
      </w:r>
      <w:r w:rsidR="0071399C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E2432F" w:rsidRDefault="00E2432F" w:rsidP="00E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Parents, </w:t>
      </w:r>
    </w:p>
    <w:p w:rsidR="00E2432F" w:rsidRDefault="00922E20" w:rsidP="00E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>We continue to work on meeting our goals set for the New Year.  There are so many important events going on this second semester.  Please check the planner for details.</w:t>
      </w:r>
    </w:p>
    <w:p w:rsidR="00E2432F" w:rsidRDefault="00E2432F" w:rsidP="00E2432F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Sincerely, </w:t>
      </w:r>
    </w:p>
    <w:p w:rsidR="00E2432F" w:rsidRPr="0071399C" w:rsidRDefault="00E2432F" w:rsidP="00E2432F">
      <w:pPr>
        <w:spacing w:after="0" w:line="240" w:lineRule="auto"/>
        <w:rPr>
          <w:rFonts w:ascii="Snap ITC" w:hAnsi="Snap ITC"/>
          <w:b/>
          <w:sz w:val="28"/>
          <w:szCs w:val="28"/>
        </w:rPr>
      </w:pPr>
      <w:r w:rsidRPr="0071399C">
        <w:rPr>
          <w:rFonts w:ascii="Snap ITC" w:hAnsi="Snap ITC"/>
          <w:b/>
          <w:sz w:val="28"/>
          <w:szCs w:val="28"/>
        </w:rPr>
        <w:t>Fifth Grade Teachers</w:t>
      </w:r>
    </w:p>
    <w:p w:rsidR="00E2432F" w:rsidRDefault="00E2432F" w:rsidP="00E2432F">
      <w:pPr>
        <w:rPr>
          <w:b/>
          <w:sz w:val="22"/>
          <w:szCs w:val="22"/>
        </w:rPr>
      </w:pPr>
    </w:p>
    <w:p w:rsidR="00E2432F" w:rsidRDefault="00E2432F" w:rsidP="00E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>Important Dates</w:t>
      </w:r>
    </w:p>
    <w:p w:rsidR="00EE3BB4" w:rsidRDefault="00EE3BB4" w:rsidP="00E2432F">
      <w:pPr>
        <w:rPr>
          <w:sz w:val="22"/>
          <w:szCs w:val="22"/>
        </w:rPr>
      </w:pPr>
      <w:r>
        <w:rPr>
          <w:sz w:val="22"/>
          <w:szCs w:val="22"/>
        </w:rPr>
        <w:t>Feb. 13---Circle of Champions!</w:t>
      </w:r>
    </w:p>
    <w:p w:rsidR="00EE3BB4" w:rsidRDefault="00EE3BB4" w:rsidP="00E2432F">
      <w:pPr>
        <w:rPr>
          <w:sz w:val="22"/>
          <w:szCs w:val="22"/>
        </w:rPr>
      </w:pPr>
      <w:r>
        <w:rPr>
          <w:sz w:val="22"/>
          <w:szCs w:val="22"/>
        </w:rPr>
        <w:t>Feb. 14---Progress Reports</w:t>
      </w:r>
    </w:p>
    <w:p w:rsidR="00EE3BB4" w:rsidRDefault="00EE3BB4" w:rsidP="00E2432F">
      <w:pPr>
        <w:rPr>
          <w:sz w:val="22"/>
          <w:szCs w:val="22"/>
        </w:rPr>
      </w:pPr>
      <w:r>
        <w:rPr>
          <w:sz w:val="22"/>
          <w:szCs w:val="22"/>
        </w:rPr>
        <w:t>Feb. 19---</w:t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 pic</w:t>
      </w:r>
      <w:r w:rsidR="0071399C">
        <w:rPr>
          <w:sz w:val="22"/>
          <w:szCs w:val="22"/>
        </w:rPr>
        <w:t>tures/Smile!!!</w:t>
      </w:r>
    </w:p>
    <w:p w:rsidR="00EE3BB4" w:rsidRDefault="00EE3BB4" w:rsidP="00E2432F">
      <w:pPr>
        <w:rPr>
          <w:sz w:val="22"/>
          <w:szCs w:val="22"/>
        </w:rPr>
      </w:pPr>
      <w:r>
        <w:rPr>
          <w:sz w:val="22"/>
          <w:szCs w:val="22"/>
        </w:rPr>
        <w:t>Feb. 21---Valentine’s Dance/5:00 to 8:00</w:t>
      </w:r>
    </w:p>
    <w:p w:rsidR="00EE3BB4" w:rsidRDefault="00EE3BB4" w:rsidP="00E2432F">
      <w:pPr>
        <w:rPr>
          <w:sz w:val="22"/>
          <w:szCs w:val="22"/>
        </w:rPr>
      </w:pPr>
      <w:r>
        <w:rPr>
          <w:sz w:val="22"/>
          <w:szCs w:val="22"/>
        </w:rPr>
        <w:t>Feb. 21---Read to Succeed ends/360 minutes due!</w:t>
      </w:r>
    </w:p>
    <w:p w:rsidR="00EE3BB4" w:rsidRDefault="00EE3BB4" w:rsidP="00E2432F">
      <w:pPr>
        <w:rPr>
          <w:sz w:val="22"/>
          <w:szCs w:val="22"/>
        </w:rPr>
      </w:pPr>
      <w:r>
        <w:rPr>
          <w:sz w:val="22"/>
          <w:szCs w:val="22"/>
        </w:rPr>
        <w:t>Feb. 25</w:t>
      </w:r>
      <w:r w:rsidR="0071399C">
        <w:rPr>
          <w:sz w:val="22"/>
          <w:szCs w:val="22"/>
        </w:rPr>
        <w:t xml:space="preserve"> to </w:t>
      </w:r>
      <w:r>
        <w:rPr>
          <w:sz w:val="22"/>
          <w:szCs w:val="22"/>
        </w:rPr>
        <w:t>March 1---Celebrate Reading/Dr. Seuss Week</w:t>
      </w:r>
    </w:p>
    <w:p w:rsidR="00E634F8" w:rsidRDefault="00191167" w:rsidP="00E2432F">
      <w:pPr>
        <w:rPr>
          <w:sz w:val="22"/>
          <w:szCs w:val="22"/>
        </w:rPr>
      </w:pPr>
      <w:r>
        <w:rPr>
          <w:sz w:val="22"/>
          <w:szCs w:val="22"/>
        </w:rPr>
        <w:t>Mar. 7</w:t>
      </w:r>
      <w:r w:rsidR="0071399C">
        <w:rPr>
          <w:sz w:val="22"/>
          <w:szCs w:val="22"/>
        </w:rPr>
        <w:t>--</w:t>
      </w:r>
      <w:r w:rsidR="00E634F8">
        <w:rPr>
          <w:sz w:val="22"/>
          <w:szCs w:val="22"/>
        </w:rPr>
        <w:t>-4-H projects due/</w:t>
      </w:r>
      <w:r w:rsidR="002477AC">
        <w:rPr>
          <w:sz w:val="22"/>
          <w:szCs w:val="22"/>
        </w:rPr>
        <w:t>See the</w:t>
      </w:r>
      <w:r w:rsidR="00E634F8">
        <w:rPr>
          <w:sz w:val="22"/>
          <w:szCs w:val="22"/>
        </w:rPr>
        <w:t xml:space="preserve"> “Clover” newsletter  </w:t>
      </w:r>
    </w:p>
    <w:p w:rsidR="00E2432F" w:rsidRDefault="00C20045" w:rsidP="00E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>Friendly Reminder</w:t>
      </w:r>
      <w:r w:rsidR="004E1057">
        <w:rPr>
          <w:b/>
          <w:sz w:val="22"/>
          <w:szCs w:val="22"/>
        </w:rPr>
        <w:t>s</w:t>
      </w:r>
    </w:p>
    <w:p w:rsidR="00E2432F" w:rsidRDefault="00143062" w:rsidP="00E2432F">
      <w:pPr>
        <w:pStyle w:val="ListParagraph"/>
        <w:numPr>
          <w:ilvl w:val="0"/>
          <w:numId w:val="1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Please include your driver</w:t>
      </w:r>
      <w:r w:rsidR="00932332">
        <w:rPr>
          <w:sz w:val="22"/>
          <w:szCs w:val="22"/>
        </w:rPr>
        <w:t>’s license number on all checks made payable to WWES.</w:t>
      </w:r>
    </w:p>
    <w:p w:rsidR="004E1057" w:rsidRDefault="004E1057" w:rsidP="00E2432F">
      <w:pPr>
        <w:pStyle w:val="ListParagraph"/>
        <w:numPr>
          <w:ilvl w:val="0"/>
          <w:numId w:val="1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Please check your child’s school supplies and replenish as needed. </w:t>
      </w:r>
      <w:bookmarkStart w:id="0" w:name="_GoBack"/>
      <w:bookmarkEnd w:id="0"/>
    </w:p>
    <w:p w:rsidR="0071399C" w:rsidRDefault="0071399C" w:rsidP="00157F2C">
      <w:pPr>
        <w:pStyle w:val="ListParagraph"/>
        <w:ind w:left="270"/>
        <w:rPr>
          <w:sz w:val="22"/>
          <w:szCs w:val="22"/>
        </w:rPr>
      </w:pPr>
    </w:p>
    <w:p w:rsidR="0071399C" w:rsidRDefault="0071399C" w:rsidP="00157F2C">
      <w:pPr>
        <w:pStyle w:val="ListParagraph"/>
        <w:ind w:left="270"/>
        <w:rPr>
          <w:sz w:val="22"/>
          <w:szCs w:val="22"/>
        </w:rPr>
      </w:pPr>
    </w:p>
    <w:p w:rsidR="0071399C" w:rsidRDefault="0071399C" w:rsidP="00157F2C">
      <w:pPr>
        <w:pStyle w:val="ListParagraph"/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noProof/>
          <w:sz w:val="22"/>
          <w:szCs w:val="22"/>
        </w:rPr>
        <w:drawing>
          <wp:inline distT="0" distB="0" distL="0" distR="0">
            <wp:extent cx="1706881" cy="1143000"/>
            <wp:effectExtent l="19050" t="0" r="7619" b="0"/>
            <wp:docPr id="7" name="Picture 2" descr="C:\Documents and Settings\stidwell.ww\Local Settings\Temporary Internet Files\Content.IE5\VXV26H28\MP9004392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idwell.ww\Local Settings\Temporary Internet Files\Content.IE5\VXV26H28\MP90043924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95" cy="114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9C" w:rsidRDefault="0071399C" w:rsidP="00157F2C">
      <w:pPr>
        <w:pStyle w:val="ListParagraph"/>
        <w:ind w:left="270"/>
        <w:rPr>
          <w:sz w:val="22"/>
          <w:szCs w:val="22"/>
        </w:rPr>
      </w:pPr>
    </w:p>
    <w:p w:rsidR="0071399C" w:rsidRDefault="0071399C" w:rsidP="00157F2C">
      <w:pPr>
        <w:pStyle w:val="ListParagraph"/>
        <w:ind w:left="270"/>
        <w:rPr>
          <w:sz w:val="22"/>
          <w:szCs w:val="22"/>
        </w:rPr>
      </w:pPr>
    </w:p>
    <w:p w:rsidR="00157F2C" w:rsidRDefault="00157F2C" w:rsidP="00157F2C">
      <w:pPr>
        <w:pStyle w:val="ListParagraph"/>
        <w:ind w:left="270"/>
        <w:rPr>
          <w:sz w:val="22"/>
          <w:szCs w:val="22"/>
        </w:rPr>
      </w:pPr>
    </w:p>
    <w:p w:rsidR="00157F2C" w:rsidRPr="00157F2C" w:rsidRDefault="00E634F8" w:rsidP="00157F2C">
      <w:pPr>
        <w:pStyle w:val="ListParagraph"/>
        <w:ind w:left="270"/>
        <w:rPr>
          <w:rFonts w:ascii="Snap ITC" w:hAnsi="Snap ITC"/>
          <w:sz w:val="28"/>
          <w:szCs w:val="28"/>
        </w:rPr>
      </w:pPr>
      <w:r>
        <w:rPr>
          <w:sz w:val="22"/>
          <w:szCs w:val="22"/>
        </w:rPr>
        <w:t xml:space="preserve">                   </w:t>
      </w:r>
    </w:p>
    <w:p w:rsidR="00E2432F" w:rsidRDefault="00E2432F" w:rsidP="00143062">
      <w:pPr>
        <w:rPr>
          <w:sz w:val="22"/>
          <w:szCs w:val="22"/>
        </w:rPr>
      </w:pPr>
    </w:p>
    <w:p w:rsidR="00E2432F" w:rsidRPr="00452BFC" w:rsidRDefault="00E2432F" w:rsidP="00AB21CE">
      <w:pPr>
        <w:rPr>
          <w:rFonts w:ascii="Lucida Handwriting" w:hAnsi="Lucida Handwriting"/>
          <w:sz w:val="22"/>
          <w:szCs w:val="22"/>
          <w:u w:val="wavyHeavy"/>
        </w:rPr>
      </w:pPr>
      <w:r w:rsidRPr="00452BFC">
        <w:rPr>
          <w:rFonts w:ascii="Lucida Handwriting" w:hAnsi="Lucida Handwriting"/>
          <w:b/>
          <w:sz w:val="22"/>
          <w:szCs w:val="22"/>
          <w:u w:val="wavyHeavy"/>
        </w:rPr>
        <w:t>Weekly Learning Objectives</w:t>
      </w:r>
    </w:p>
    <w:p w:rsidR="00381E94" w:rsidRDefault="00381E94" w:rsidP="00381E94">
      <w:pPr>
        <w:rPr>
          <w:color w:val="000000"/>
        </w:rPr>
      </w:pPr>
      <w:r>
        <w:rPr>
          <w:rFonts w:ascii="Lucida Handwriting" w:hAnsi="Lucida Handwriting"/>
          <w:b/>
        </w:rPr>
        <w:t>Math</w:t>
      </w:r>
      <w:r>
        <w:rPr>
          <w:rStyle w:val="Strong"/>
          <w:color w:val="000000"/>
        </w:rPr>
        <w:t>---</w:t>
      </w:r>
      <w:r w:rsidRPr="00381E94">
        <w:rPr>
          <w:color w:val="000000"/>
          <w:sz w:val="22"/>
          <w:szCs w:val="22"/>
        </w:rPr>
        <w:t>Fraction Review &amp; Problem Solving</w:t>
      </w:r>
      <w:r>
        <w:rPr>
          <w:color w:val="000000"/>
        </w:rPr>
        <w:t xml:space="preserve"> </w:t>
      </w:r>
    </w:p>
    <w:p w:rsidR="00381E94" w:rsidRPr="00AB21CE" w:rsidRDefault="00381E94" w:rsidP="00381E94">
      <w:pPr>
        <w:rPr>
          <w:b/>
          <w:color w:val="000000"/>
        </w:rPr>
      </w:pPr>
      <w:r w:rsidRPr="00AB21CE">
        <w:rPr>
          <w:b/>
          <w:color w:val="000000"/>
        </w:rPr>
        <w:t>We will cover concepts and skills related to:</w:t>
      </w:r>
    </w:p>
    <w:p w:rsidR="00381E94" w:rsidRDefault="00381E94" w:rsidP="00381E94">
      <w:pPr>
        <w:pStyle w:val="ListParagraph"/>
        <w:spacing w:after="0"/>
        <w:ind w:hanging="36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  <w:sz w:val="22"/>
          <w:szCs w:val="22"/>
        </w:rPr>
        <w:t>Adding/Subtracting fractions with uncommon denominators</w:t>
      </w:r>
    </w:p>
    <w:p w:rsidR="00381E94" w:rsidRDefault="00381E94" w:rsidP="00381E94">
      <w:pPr>
        <w:pStyle w:val="ListParagraph"/>
        <w:spacing w:after="0"/>
        <w:ind w:hanging="36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  <w:sz w:val="22"/>
          <w:szCs w:val="22"/>
        </w:rPr>
        <w:t>Identifying key words and phrases to help solve word problems</w:t>
      </w:r>
    </w:p>
    <w:p w:rsidR="00381E94" w:rsidRDefault="00381E94" w:rsidP="00381E94">
      <w:pPr>
        <w:pStyle w:val="ListParagraph"/>
        <w:spacing w:after="0"/>
        <w:ind w:hanging="360"/>
        <w:rPr>
          <w:rFonts w:ascii="Calibri" w:hAnsi="Calibri" w:cs="Arial"/>
          <w:color w:val="000000"/>
          <w:sz w:val="22"/>
          <w:szCs w:val="22"/>
        </w:rPr>
      </w:pPr>
      <w:r>
        <w:rPr>
          <w:rFonts w:ascii="Symbol" w:hAnsi="Symbol" w:cs="Aria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/>
          <w:color w:val="000000"/>
          <w:sz w:val="22"/>
          <w:szCs w:val="22"/>
        </w:rPr>
        <w:t xml:space="preserve">Identifying that the word 'of' means multiplying </w:t>
      </w:r>
    </w:p>
    <w:p w:rsidR="00381E94" w:rsidRDefault="00381E94" w:rsidP="00381E94">
      <w:pPr>
        <w:pStyle w:val="ListParagraph"/>
        <w:spacing w:after="0"/>
        <w:ind w:hanging="360"/>
        <w:rPr>
          <w:rFonts w:ascii="Calibri" w:hAnsi="Calibri" w:cs="Arial"/>
          <w:color w:val="000000"/>
          <w:sz w:val="22"/>
          <w:szCs w:val="22"/>
        </w:rPr>
      </w:pPr>
      <w:r>
        <w:rPr>
          <w:rFonts w:ascii="Symbol" w:hAnsi="Symbol" w:cs="Aria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  <w:sz w:val="22"/>
          <w:szCs w:val="22"/>
        </w:rPr>
        <w:t>Multiplying fractions</w:t>
      </w:r>
    </w:p>
    <w:p w:rsidR="00381E94" w:rsidRDefault="00381E94" w:rsidP="00381E94">
      <w:pPr>
        <w:pStyle w:val="ListParagraph"/>
        <w:spacing w:after="0"/>
        <w:ind w:hanging="36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381E94" w:rsidRDefault="00381E94" w:rsidP="00381E94">
      <w:pPr>
        <w:pStyle w:val="ListParagraph"/>
        <w:spacing w:after="0"/>
        <w:ind w:hanging="360"/>
        <w:rPr>
          <w:rFonts w:ascii="Calibri" w:hAnsi="Calibri" w:cs="Arial"/>
          <w:color w:val="000000"/>
          <w:sz w:val="22"/>
          <w:szCs w:val="22"/>
        </w:rPr>
      </w:pPr>
      <w:r>
        <w:rPr>
          <w:rStyle w:val="Strong"/>
          <w:rFonts w:ascii="Calibri" w:hAnsi="Calibri" w:cs="Arial"/>
          <w:color w:val="000000"/>
          <w:sz w:val="22"/>
          <w:szCs w:val="22"/>
        </w:rPr>
        <w:t>Test on Fractions and Problem Solving Thursday, February 14, 2013</w:t>
      </w:r>
    </w:p>
    <w:p w:rsidR="00381E94" w:rsidRDefault="00381E94" w:rsidP="008429F9">
      <w:pPr>
        <w:spacing w:line="240" w:lineRule="auto"/>
        <w:rPr>
          <w:rFonts w:ascii="Lucida Handwriting" w:hAnsi="Lucida Handwriting"/>
          <w:b/>
        </w:rPr>
      </w:pPr>
    </w:p>
    <w:p w:rsidR="00E2432F" w:rsidRDefault="00E2432F" w:rsidP="008429F9">
      <w:pPr>
        <w:spacing w:line="240" w:lineRule="auto"/>
        <w:rPr>
          <w:rFonts w:cstheme="minorHAnsi"/>
          <w:sz w:val="22"/>
          <w:szCs w:val="22"/>
        </w:rPr>
      </w:pPr>
      <w:r w:rsidRPr="002B08A6">
        <w:rPr>
          <w:rFonts w:ascii="Lucida Handwriting" w:hAnsi="Lucida Handwriting"/>
          <w:b/>
        </w:rPr>
        <w:t xml:space="preserve">Science- </w:t>
      </w:r>
      <w:r w:rsidR="00582263">
        <w:rPr>
          <w:rFonts w:cstheme="minorHAnsi"/>
          <w:sz w:val="22"/>
          <w:szCs w:val="22"/>
        </w:rPr>
        <w:t>Variables and Energy</w:t>
      </w:r>
    </w:p>
    <w:p w:rsidR="00157F2C" w:rsidRPr="00157F2C" w:rsidRDefault="002477AC" w:rsidP="0071399C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71399C">
        <w:rPr>
          <w:rFonts w:ascii="Arial" w:hAnsi="Arial" w:cs="Arial"/>
        </w:rPr>
        <w:t>C</w:t>
      </w:r>
      <w:r w:rsidR="00157F2C" w:rsidRPr="0071399C">
        <w:rPr>
          <w:rFonts w:ascii="Arial" w:hAnsi="Arial" w:cs="Arial"/>
        </w:rPr>
        <w:t xml:space="preserve">ontinuing our study of </w:t>
      </w:r>
      <w:r w:rsidR="0071399C" w:rsidRPr="0071399C">
        <w:rPr>
          <w:rFonts w:ascii="Arial" w:hAnsi="Arial" w:cs="Arial"/>
        </w:rPr>
        <w:t>variables and energy.</w:t>
      </w:r>
    </w:p>
    <w:p w:rsidR="00B46867" w:rsidRPr="00B46867" w:rsidRDefault="0071399C" w:rsidP="00B46867">
      <w:pPr>
        <w:pStyle w:val="ListParagraph"/>
        <w:numPr>
          <w:ilvl w:val="0"/>
          <w:numId w:val="9"/>
        </w:numPr>
        <w:spacing w:line="240" w:lineRule="auto"/>
        <w:rPr>
          <w:rFonts w:ascii="Lucida Handwriting" w:hAnsi="Lucida Handwriting"/>
          <w:b/>
        </w:rPr>
      </w:pPr>
      <w:r>
        <w:rPr>
          <w:rFonts w:ascii="Calibri" w:hAnsi="Calibri"/>
          <w:sz w:val="22"/>
          <w:szCs w:val="22"/>
        </w:rPr>
        <w:t>4-H projects are due Mar. 7</w:t>
      </w:r>
    </w:p>
    <w:p w:rsidR="00B46867" w:rsidRPr="00B46867" w:rsidRDefault="00B46867" w:rsidP="00B46867">
      <w:pPr>
        <w:pStyle w:val="ListParagraph"/>
        <w:numPr>
          <w:ilvl w:val="0"/>
          <w:numId w:val="9"/>
        </w:numPr>
        <w:spacing w:line="240" w:lineRule="auto"/>
        <w:rPr>
          <w:rFonts w:ascii="Lucida Handwriting" w:hAnsi="Lucida Handwriting"/>
          <w:b/>
        </w:rPr>
      </w:pPr>
      <w:r>
        <w:rPr>
          <w:rFonts w:ascii="Calibri" w:hAnsi="Calibri"/>
          <w:sz w:val="22"/>
          <w:szCs w:val="22"/>
        </w:rPr>
        <w:t>If you do not have the “Clover Newsletter”, please let Mrs. Martinez or Ms. Woodford know.</w:t>
      </w:r>
    </w:p>
    <w:p w:rsidR="00157F2C" w:rsidRDefault="00E2432F" w:rsidP="00B46867">
      <w:pPr>
        <w:rPr>
          <w:rFonts w:cs="Courier New"/>
          <w:sz w:val="22"/>
          <w:szCs w:val="22"/>
        </w:rPr>
      </w:pPr>
      <w:r w:rsidRPr="002B08A6">
        <w:rPr>
          <w:rFonts w:ascii="Lucida Handwriting" w:hAnsi="Lucida Handwriting"/>
          <w:b/>
        </w:rPr>
        <w:t>Reading/Language Arts</w:t>
      </w:r>
      <w:r w:rsidR="00157F2C" w:rsidRPr="002B08A6">
        <w:t>-</w:t>
      </w:r>
      <w:r w:rsidR="00157F2C" w:rsidRPr="00336E89">
        <w:rPr>
          <w:sz w:val="22"/>
          <w:szCs w:val="22"/>
        </w:rPr>
        <w:t xml:space="preserve"> </w:t>
      </w:r>
      <w:r w:rsidR="00EE3BB4">
        <w:rPr>
          <w:sz w:val="22"/>
          <w:szCs w:val="22"/>
        </w:rPr>
        <w:t>Lesson 21</w:t>
      </w:r>
      <w:r w:rsidRPr="00A66505">
        <w:rPr>
          <w:rFonts w:cs="Courier New"/>
          <w:sz w:val="22"/>
          <w:szCs w:val="22"/>
        </w:rPr>
        <w:t xml:space="preserve"> </w:t>
      </w:r>
    </w:p>
    <w:p w:rsidR="00157F2C" w:rsidRDefault="00E2432F" w:rsidP="00B46867">
      <w:pPr>
        <w:rPr>
          <w:rFonts w:cs="Courier New"/>
          <w:sz w:val="22"/>
          <w:szCs w:val="22"/>
        </w:rPr>
      </w:pPr>
      <w:r w:rsidRPr="00A66505">
        <w:rPr>
          <w:rFonts w:cs="Courier New"/>
          <w:sz w:val="22"/>
          <w:szCs w:val="22"/>
        </w:rPr>
        <w:t>Selection:  "</w:t>
      </w:r>
      <w:r w:rsidR="00191167">
        <w:rPr>
          <w:rFonts w:cs="Courier New"/>
          <w:sz w:val="22"/>
          <w:szCs w:val="22"/>
        </w:rPr>
        <w:t>Interrupted Journey…”</w:t>
      </w:r>
      <w:r w:rsidR="00B46867">
        <w:rPr>
          <w:rFonts w:cs="Courier New"/>
          <w:sz w:val="22"/>
          <w:szCs w:val="22"/>
        </w:rPr>
        <w:t xml:space="preserve"> </w:t>
      </w:r>
    </w:p>
    <w:p w:rsidR="0087587B" w:rsidRDefault="00374098" w:rsidP="00B4686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Focus Skills: comprehension</w:t>
      </w:r>
      <w:r w:rsidR="00191167">
        <w:rPr>
          <w:rFonts w:cs="Courier New"/>
          <w:sz w:val="22"/>
          <w:szCs w:val="22"/>
        </w:rPr>
        <w:t>, point of view and perspective, and</w:t>
      </w:r>
      <w:r w:rsidR="00157F2C" w:rsidRPr="0087587B">
        <w:rPr>
          <w:rFonts w:cs="Courier New"/>
          <w:sz w:val="22"/>
          <w:szCs w:val="22"/>
        </w:rPr>
        <w:t xml:space="preserve"> vocabulary</w:t>
      </w:r>
    </w:p>
    <w:p w:rsidR="00E2432F" w:rsidRPr="00374098" w:rsidRDefault="00E2432F" w:rsidP="00B4686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cs="Courier New"/>
          <w:i/>
          <w:sz w:val="22"/>
          <w:szCs w:val="22"/>
        </w:rPr>
      </w:pPr>
      <w:r w:rsidRPr="0087587B">
        <w:rPr>
          <w:rFonts w:cs="Courier New"/>
          <w:sz w:val="22"/>
          <w:szCs w:val="22"/>
        </w:rPr>
        <w:t xml:space="preserve">Robust Vocabulary:  </w:t>
      </w:r>
      <w:r w:rsidR="0071399C">
        <w:rPr>
          <w:rFonts w:cs="Courier New"/>
          <w:i/>
          <w:sz w:val="22"/>
          <w:szCs w:val="22"/>
        </w:rPr>
        <w:t>vital, sleek, basking, analyzing, detect, damage</w:t>
      </w:r>
    </w:p>
    <w:p w:rsidR="00506C7A" w:rsidRPr="00506C7A" w:rsidRDefault="00506C7A" w:rsidP="00506C7A">
      <w:pPr>
        <w:pStyle w:val="ListParagraph"/>
        <w:numPr>
          <w:ilvl w:val="0"/>
          <w:numId w:val="2"/>
        </w:numPr>
        <w:rPr>
          <w:rFonts w:cs="Courier New"/>
          <w:sz w:val="22"/>
          <w:szCs w:val="22"/>
        </w:rPr>
      </w:pPr>
      <w:r w:rsidRPr="00506C7A">
        <w:rPr>
          <w:b/>
          <w:sz w:val="22"/>
          <w:szCs w:val="22"/>
        </w:rPr>
        <w:t xml:space="preserve">(Test </w:t>
      </w:r>
      <w:r w:rsidR="00835747">
        <w:rPr>
          <w:b/>
          <w:sz w:val="22"/>
          <w:szCs w:val="22"/>
        </w:rPr>
        <w:t>Feb. 1</w:t>
      </w:r>
      <w:r w:rsidR="00922E20">
        <w:rPr>
          <w:b/>
          <w:sz w:val="22"/>
          <w:szCs w:val="22"/>
        </w:rPr>
        <w:t>5</w:t>
      </w:r>
      <w:r w:rsidRPr="00506C7A">
        <w:rPr>
          <w:b/>
          <w:sz w:val="22"/>
          <w:szCs w:val="22"/>
        </w:rPr>
        <w:t>)</w:t>
      </w:r>
    </w:p>
    <w:p w:rsidR="00BF6224" w:rsidRPr="00922E20" w:rsidRDefault="00E2432F" w:rsidP="00922E20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A66505">
        <w:rPr>
          <w:sz w:val="22"/>
          <w:szCs w:val="22"/>
        </w:rPr>
        <w:t xml:space="preserve">Spelling: </w:t>
      </w:r>
      <w:r w:rsidR="00922E20">
        <w:rPr>
          <w:sz w:val="22"/>
          <w:szCs w:val="22"/>
        </w:rPr>
        <w:t>prefixes/</w:t>
      </w:r>
      <w:r w:rsidR="00922E20" w:rsidRPr="00922E20">
        <w:rPr>
          <w:i/>
          <w:sz w:val="22"/>
          <w:szCs w:val="22"/>
        </w:rPr>
        <w:t>in, out, do, on, up</w:t>
      </w:r>
    </w:p>
    <w:p w:rsidR="00E2432F" w:rsidRPr="008429F9" w:rsidRDefault="00E2432F" w:rsidP="008429F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66505">
        <w:rPr>
          <w:b/>
          <w:sz w:val="22"/>
          <w:szCs w:val="22"/>
        </w:rPr>
        <w:t>(</w:t>
      </w:r>
      <w:r w:rsidR="00835747" w:rsidRPr="00506C7A">
        <w:rPr>
          <w:b/>
          <w:sz w:val="22"/>
          <w:szCs w:val="22"/>
        </w:rPr>
        <w:t>Test</w:t>
      </w:r>
      <w:r w:rsidR="00835747">
        <w:rPr>
          <w:b/>
          <w:sz w:val="22"/>
          <w:szCs w:val="22"/>
        </w:rPr>
        <w:t xml:space="preserve"> Feb. </w:t>
      </w:r>
      <w:r w:rsidR="00922E20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)</w:t>
      </w:r>
      <w:r w:rsidR="00B46867">
        <w:rPr>
          <w:b/>
          <w:sz w:val="22"/>
          <w:szCs w:val="22"/>
        </w:rPr>
        <w:t xml:space="preserve"> </w:t>
      </w:r>
      <w:r w:rsidR="00B46867" w:rsidRPr="00B46867">
        <w:rPr>
          <w:sz w:val="22"/>
          <w:szCs w:val="22"/>
        </w:rPr>
        <w:t>study guide in language arts</w:t>
      </w:r>
      <w:r w:rsidR="00835747">
        <w:rPr>
          <w:sz w:val="22"/>
          <w:szCs w:val="22"/>
        </w:rPr>
        <w:t xml:space="preserve"> folder</w:t>
      </w:r>
    </w:p>
    <w:p w:rsidR="0087587B" w:rsidRPr="0087587B" w:rsidRDefault="00E2432F" w:rsidP="00E2432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66505">
        <w:rPr>
          <w:sz w:val="22"/>
          <w:szCs w:val="22"/>
        </w:rPr>
        <w:t xml:space="preserve">Grammar: </w:t>
      </w:r>
      <w:r w:rsidR="00922E20">
        <w:rPr>
          <w:sz w:val="22"/>
          <w:szCs w:val="22"/>
        </w:rPr>
        <w:t>action and linking verbs</w:t>
      </w:r>
    </w:p>
    <w:p w:rsidR="0087587B" w:rsidRPr="00A66505" w:rsidRDefault="0087587B" w:rsidP="0087587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(Test </w:t>
      </w:r>
      <w:r w:rsidR="00835747">
        <w:rPr>
          <w:rFonts w:cs="Arial"/>
          <w:b/>
          <w:color w:val="000000"/>
          <w:sz w:val="22"/>
          <w:szCs w:val="22"/>
        </w:rPr>
        <w:t>Feb. 1</w:t>
      </w:r>
      <w:r w:rsidR="00922E20">
        <w:rPr>
          <w:rFonts w:cs="Arial"/>
          <w:b/>
          <w:color w:val="000000"/>
          <w:sz w:val="22"/>
          <w:szCs w:val="22"/>
        </w:rPr>
        <w:t>5</w:t>
      </w:r>
      <w:r>
        <w:rPr>
          <w:rFonts w:cs="Arial"/>
          <w:b/>
          <w:color w:val="000000"/>
          <w:sz w:val="22"/>
          <w:szCs w:val="22"/>
        </w:rPr>
        <w:t>)</w:t>
      </w:r>
      <w:r>
        <w:rPr>
          <w:rFonts w:cs="Arial"/>
          <w:color w:val="000000"/>
          <w:sz w:val="22"/>
          <w:szCs w:val="22"/>
        </w:rPr>
        <w:t xml:space="preserve"> study guide in language arts folder</w:t>
      </w:r>
    </w:p>
    <w:p w:rsidR="0087587B" w:rsidRPr="0087587B" w:rsidRDefault="008429F9" w:rsidP="0087587B">
      <w:pPr>
        <w:rPr>
          <w:sz w:val="24"/>
          <w:szCs w:val="24"/>
        </w:rPr>
      </w:pPr>
      <w:r w:rsidRPr="008429F9">
        <w:rPr>
          <w:rFonts w:ascii="Lucida Handwriting" w:hAnsi="Lucida Handwriting"/>
          <w:b/>
          <w:sz w:val="22"/>
          <w:szCs w:val="22"/>
        </w:rPr>
        <w:t>Social Studies</w:t>
      </w:r>
      <w:r w:rsidRPr="008429F9">
        <w:rPr>
          <w:sz w:val="22"/>
          <w:szCs w:val="22"/>
        </w:rPr>
        <w:t xml:space="preserve">- </w:t>
      </w:r>
      <w:r w:rsidR="00EE3BB4">
        <w:rPr>
          <w:sz w:val="22"/>
          <w:szCs w:val="22"/>
        </w:rPr>
        <w:t>The Amer</w:t>
      </w:r>
      <w:r w:rsidR="00922E20">
        <w:rPr>
          <w:sz w:val="24"/>
          <w:szCs w:val="24"/>
        </w:rPr>
        <w:t>ican Revolution</w:t>
      </w:r>
    </w:p>
    <w:sectPr w:rsidR="0087587B" w:rsidRPr="0087587B" w:rsidSect="0005692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21421_"/>
      </v:shape>
    </w:pict>
  </w:numPicBullet>
  <w:abstractNum w:abstractNumId="0">
    <w:nsid w:val="08F1322E"/>
    <w:multiLevelType w:val="hybridMultilevel"/>
    <w:tmpl w:val="B0509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85663"/>
    <w:multiLevelType w:val="hybridMultilevel"/>
    <w:tmpl w:val="B228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04193"/>
    <w:multiLevelType w:val="hybridMultilevel"/>
    <w:tmpl w:val="C632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93473"/>
    <w:multiLevelType w:val="hybridMultilevel"/>
    <w:tmpl w:val="7A405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7E0C14"/>
    <w:multiLevelType w:val="hybridMultilevel"/>
    <w:tmpl w:val="9AC89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E7FDF"/>
    <w:multiLevelType w:val="hybridMultilevel"/>
    <w:tmpl w:val="E808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E46AB"/>
    <w:multiLevelType w:val="hybridMultilevel"/>
    <w:tmpl w:val="4BD22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06857"/>
    <w:multiLevelType w:val="hybridMultilevel"/>
    <w:tmpl w:val="3D2A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7241B"/>
    <w:multiLevelType w:val="hybridMultilevel"/>
    <w:tmpl w:val="A07E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87D51"/>
    <w:multiLevelType w:val="hybridMultilevel"/>
    <w:tmpl w:val="AE4E7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9857E5"/>
    <w:multiLevelType w:val="hybridMultilevel"/>
    <w:tmpl w:val="5928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139B0"/>
    <w:multiLevelType w:val="hybridMultilevel"/>
    <w:tmpl w:val="AB7E7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32F"/>
    <w:rsid w:val="00137AA3"/>
    <w:rsid w:val="00143062"/>
    <w:rsid w:val="00157F2C"/>
    <w:rsid w:val="0016683D"/>
    <w:rsid w:val="00191167"/>
    <w:rsid w:val="001A458D"/>
    <w:rsid w:val="001F3BF0"/>
    <w:rsid w:val="002477AC"/>
    <w:rsid w:val="0035024A"/>
    <w:rsid w:val="00374098"/>
    <w:rsid w:val="00381E94"/>
    <w:rsid w:val="003D03B3"/>
    <w:rsid w:val="00491A5D"/>
    <w:rsid w:val="004E1057"/>
    <w:rsid w:val="00506C7A"/>
    <w:rsid w:val="00582263"/>
    <w:rsid w:val="005E1D62"/>
    <w:rsid w:val="00610ED5"/>
    <w:rsid w:val="0071399C"/>
    <w:rsid w:val="00807852"/>
    <w:rsid w:val="008210C3"/>
    <w:rsid w:val="00823E4B"/>
    <w:rsid w:val="00835747"/>
    <w:rsid w:val="008429F9"/>
    <w:rsid w:val="0087587B"/>
    <w:rsid w:val="00922E20"/>
    <w:rsid w:val="00932332"/>
    <w:rsid w:val="009808C9"/>
    <w:rsid w:val="00AB21CE"/>
    <w:rsid w:val="00B46867"/>
    <w:rsid w:val="00B86870"/>
    <w:rsid w:val="00BF6224"/>
    <w:rsid w:val="00BF6F66"/>
    <w:rsid w:val="00BF71DC"/>
    <w:rsid w:val="00C20045"/>
    <w:rsid w:val="00C62261"/>
    <w:rsid w:val="00CB1923"/>
    <w:rsid w:val="00CC14EF"/>
    <w:rsid w:val="00E13B3A"/>
    <w:rsid w:val="00E2432F"/>
    <w:rsid w:val="00E634F8"/>
    <w:rsid w:val="00EE2E31"/>
    <w:rsid w:val="00EE3BB4"/>
    <w:rsid w:val="00FB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2F"/>
    <w:pPr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62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81E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2F"/>
    <w:pPr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6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Gandy, Kelly</dc:creator>
  <cp:lastModifiedBy>stidwell.ww</cp:lastModifiedBy>
  <cp:revision>2</cp:revision>
  <cp:lastPrinted>2013-02-08T18:16:00Z</cp:lastPrinted>
  <dcterms:created xsi:type="dcterms:W3CDTF">2013-02-08T19:46:00Z</dcterms:created>
  <dcterms:modified xsi:type="dcterms:W3CDTF">2013-02-08T19:46:00Z</dcterms:modified>
</cp:coreProperties>
</file>